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07969" w14:textId="77777777" w:rsidR="005B1967" w:rsidRPr="00CC2C10" w:rsidRDefault="005B1967" w:rsidP="005B1967">
      <w:pPr>
        <w:shd w:val="clear" w:color="auto" w:fill="FFFFFF"/>
        <w:jc w:val="center"/>
        <w:rPr>
          <w:rFonts w:cs="Times New Roman"/>
          <w:b/>
          <w:iCs/>
          <w:color w:val="000000"/>
          <w:lang w:val="uk-UA" w:eastAsia="ru-RU"/>
        </w:rPr>
      </w:pPr>
      <w:r w:rsidRPr="00CC2C10">
        <w:rPr>
          <w:rFonts w:cs="Times New Roman"/>
          <w:b/>
          <w:iCs/>
          <w:color w:val="000000"/>
          <w:lang w:val="uk-UA" w:eastAsia="ru-RU"/>
        </w:rPr>
        <w:t>ОСНОВИ ТЕХНОЛОГІЙ ВИРОБНИЦТВА</w:t>
      </w:r>
    </w:p>
    <w:p w14:paraId="50DE6FDC" w14:textId="77777777" w:rsidR="005B1967" w:rsidRPr="00CC2C10" w:rsidRDefault="005B1967" w:rsidP="005B1967">
      <w:pPr>
        <w:shd w:val="clear" w:color="auto" w:fill="FFFFFF"/>
        <w:rPr>
          <w:rFonts w:cs="Times New Roman"/>
          <w:iCs/>
          <w:color w:val="000000"/>
          <w:lang w:val="uk-UA" w:eastAsia="ru-RU"/>
        </w:rPr>
      </w:pPr>
    </w:p>
    <w:p w14:paraId="0076260A" w14:textId="77777777" w:rsidR="005B1967" w:rsidRPr="00CC2C10" w:rsidRDefault="005B1967" w:rsidP="005B1967">
      <w:pPr>
        <w:shd w:val="clear" w:color="auto" w:fill="FFFFFF"/>
        <w:rPr>
          <w:rFonts w:cs="Times New Roman"/>
          <w:iCs/>
          <w:color w:val="000000"/>
          <w:lang w:val="uk-UA" w:eastAsia="ru-RU"/>
        </w:rPr>
      </w:pPr>
      <w:r w:rsidRPr="00CC2C10">
        <w:rPr>
          <w:rFonts w:cs="Times New Roman"/>
          <w:iCs/>
          <w:color w:val="000000"/>
          <w:lang w:val="uk-UA" w:eastAsia="ru-RU"/>
        </w:rPr>
        <w:t>Опрацювати наступні теми:</w:t>
      </w:r>
    </w:p>
    <w:p w14:paraId="4F9DFC50" w14:textId="77777777" w:rsidR="005B1967" w:rsidRPr="00CC2C10" w:rsidRDefault="005B1967" w:rsidP="005B1967">
      <w:pPr>
        <w:shd w:val="clear" w:color="auto" w:fill="FFFFFF"/>
        <w:rPr>
          <w:rFonts w:cs="Times New Roman"/>
          <w:color w:val="222222"/>
          <w:lang w:eastAsia="ru-RU"/>
        </w:rPr>
      </w:pPr>
    </w:p>
    <w:p w14:paraId="479E79E7" w14:textId="1C79E4E3" w:rsidR="000720F2" w:rsidRPr="00CC2C10" w:rsidRDefault="000720F2" w:rsidP="005B1967">
      <w:pPr>
        <w:rPr>
          <w:sz w:val="28"/>
          <w:szCs w:val="28"/>
        </w:rPr>
      </w:pPr>
      <w:r w:rsidRPr="00CC2C10">
        <w:rPr>
          <w:sz w:val="28"/>
          <w:szCs w:val="28"/>
        </w:rPr>
        <w:t xml:space="preserve">6-10 </w:t>
      </w:r>
      <w:proofErr w:type="spellStart"/>
      <w:r w:rsidRPr="00CC2C10">
        <w:rPr>
          <w:sz w:val="28"/>
          <w:szCs w:val="28"/>
        </w:rPr>
        <w:t>квітня</w:t>
      </w:r>
      <w:bookmarkStart w:id="0" w:name="_GoBack"/>
      <w:bookmarkEnd w:id="0"/>
      <w:proofErr w:type="spellEnd"/>
    </w:p>
    <w:p w14:paraId="25B75DED" w14:textId="77777777" w:rsidR="000720F2" w:rsidRPr="00CC2C10" w:rsidRDefault="000720F2" w:rsidP="005B1967"/>
    <w:p w14:paraId="7A779DE1" w14:textId="05451055" w:rsidR="000720F2" w:rsidRPr="008C05A5" w:rsidRDefault="000720F2" w:rsidP="000720F2">
      <w:pPr>
        <w:jc w:val="both"/>
        <w:rPr>
          <w:sz w:val="28"/>
          <w:szCs w:val="28"/>
          <w:lang w:val="uk-UA"/>
        </w:rPr>
      </w:pPr>
      <w:r w:rsidRPr="00CC2C10">
        <w:rPr>
          <w:sz w:val="28"/>
          <w:szCs w:val="28"/>
          <w:u w:val="single"/>
          <w:lang w:val="uk-UA"/>
        </w:rPr>
        <w:t xml:space="preserve">Технології лісозаготівельних та деревообробних виробництв. </w:t>
      </w:r>
      <w:r w:rsidRPr="00CC2C10">
        <w:rPr>
          <w:sz w:val="28"/>
          <w:szCs w:val="28"/>
          <w:lang w:val="uk-UA"/>
        </w:rPr>
        <w:t>Лісопереробний комплекс. Значення і склад галузі. Сировинна база, класифікація деревини. Заготівля і вивезення деревини. Технології  целюлозно-паперової промисловості. Виробництво паперу та картону. Склад деревообробної</w:t>
      </w:r>
      <w:r w:rsidRPr="00B86B2B">
        <w:rPr>
          <w:sz w:val="28"/>
          <w:szCs w:val="28"/>
          <w:lang w:val="uk-UA"/>
        </w:rPr>
        <w:t xml:space="preserve"> промисловості. Виробництво фанери, сірників.</w:t>
      </w:r>
      <w:r>
        <w:rPr>
          <w:sz w:val="28"/>
          <w:szCs w:val="28"/>
          <w:lang w:val="uk-UA"/>
        </w:rPr>
        <w:t xml:space="preserve"> </w:t>
      </w:r>
      <w:r w:rsidRPr="008C05A5">
        <w:rPr>
          <w:sz w:val="28"/>
          <w:szCs w:val="28"/>
          <w:lang w:val="uk-UA"/>
        </w:rPr>
        <w:t xml:space="preserve">Деревообробна промисловість. Хімічна обробка деревини. </w:t>
      </w:r>
      <w:r>
        <w:rPr>
          <w:sz w:val="28"/>
          <w:szCs w:val="28"/>
          <w:lang w:val="uk-UA"/>
        </w:rPr>
        <w:t xml:space="preserve">Технології виробництва ДСП, ДВП, ОСП та ін. </w:t>
      </w:r>
    </w:p>
    <w:p w14:paraId="0B4EA7F8" w14:textId="77777777" w:rsidR="000720F2" w:rsidRDefault="000720F2" w:rsidP="000720F2">
      <w:pPr>
        <w:jc w:val="both"/>
        <w:rPr>
          <w:sz w:val="28"/>
          <w:szCs w:val="28"/>
          <w:u w:val="single"/>
          <w:lang w:val="uk-UA"/>
        </w:rPr>
      </w:pPr>
    </w:p>
    <w:p w14:paraId="638E7DDA" w14:textId="459048D2" w:rsidR="000720F2" w:rsidRPr="000720F2" w:rsidRDefault="000720F2" w:rsidP="000720F2">
      <w:pPr>
        <w:jc w:val="both"/>
        <w:rPr>
          <w:sz w:val="28"/>
          <w:szCs w:val="28"/>
          <w:lang w:val="uk-UA"/>
        </w:rPr>
      </w:pPr>
      <w:r w:rsidRPr="000720F2">
        <w:rPr>
          <w:sz w:val="28"/>
          <w:szCs w:val="28"/>
          <w:lang w:val="uk-UA"/>
        </w:rPr>
        <w:t>13-17 квітня</w:t>
      </w:r>
    </w:p>
    <w:p w14:paraId="6C7F0D34" w14:textId="77777777" w:rsidR="000720F2" w:rsidRDefault="000720F2" w:rsidP="000720F2">
      <w:pPr>
        <w:jc w:val="both"/>
        <w:rPr>
          <w:sz w:val="28"/>
          <w:szCs w:val="28"/>
          <w:u w:val="single"/>
          <w:lang w:val="uk-UA"/>
        </w:rPr>
      </w:pPr>
    </w:p>
    <w:p w14:paraId="59F0B972" w14:textId="4CF4C623" w:rsidR="000720F2" w:rsidRDefault="000720F2" w:rsidP="000720F2">
      <w:pPr>
        <w:jc w:val="both"/>
        <w:rPr>
          <w:sz w:val="28"/>
          <w:szCs w:val="28"/>
          <w:lang w:val="uk-UA"/>
        </w:rPr>
      </w:pPr>
      <w:r w:rsidRPr="008C05A5">
        <w:rPr>
          <w:sz w:val="28"/>
          <w:szCs w:val="28"/>
          <w:u w:val="single"/>
          <w:lang w:val="uk-UA"/>
        </w:rPr>
        <w:t>Технології виробництва кераміки, скла і скловиробів.</w:t>
      </w:r>
      <w:r w:rsidRPr="008C05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Загальна схема виробництва скла. </w:t>
      </w:r>
      <w:r w:rsidRPr="008C05A5">
        <w:rPr>
          <w:sz w:val="28"/>
          <w:szCs w:val="28"/>
          <w:lang w:val="uk-UA"/>
        </w:rPr>
        <w:t xml:space="preserve">Виробництво технічного, віконного скла. Виготовлення скловиробів. </w:t>
      </w:r>
      <w:r>
        <w:rPr>
          <w:sz w:val="28"/>
          <w:szCs w:val="28"/>
          <w:lang w:val="uk-UA"/>
        </w:rPr>
        <w:t>Кришталь, його різновиди та технології виробництва.</w:t>
      </w:r>
      <w:r w:rsidRPr="008C05A5">
        <w:rPr>
          <w:sz w:val="28"/>
          <w:szCs w:val="28"/>
          <w:lang w:val="uk-UA"/>
        </w:rPr>
        <w:t xml:space="preserve"> Технології вироблення кераміки. Виготовлення стінової будівельної кераміки</w:t>
      </w:r>
      <w:r w:rsidR="00C55D60">
        <w:rPr>
          <w:sz w:val="28"/>
          <w:szCs w:val="28"/>
          <w:lang w:val="uk-UA"/>
        </w:rPr>
        <w:t xml:space="preserve"> (цегли)</w:t>
      </w:r>
      <w:r w:rsidRPr="008C05A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Технології виробництва керамічних виробів. </w:t>
      </w:r>
    </w:p>
    <w:p w14:paraId="4B46861E" w14:textId="27F5FC4B" w:rsidR="000720F2" w:rsidRDefault="000720F2" w:rsidP="000720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20-24 квітня</w:t>
      </w:r>
    </w:p>
    <w:p w14:paraId="6B9400F7" w14:textId="77777777" w:rsidR="000720F2" w:rsidRPr="008C05A5" w:rsidRDefault="000720F2" w:rsidP="000720F2">
      <w:pPr>
        <w:jc w:val="both"/>
        <w:rPr>
          <w:sz w:val="28"/>
          <w:szCs w:val="28"/>
          <w:lang w:val="uk-UA"/>
        </w:rPr>
      </w:pPr>
    </w:p>
    <w:p w14:paraId="03073C3C" w14:textId="77777777" w:rsidR="000720F2" w:rsidRDefault="000720F2" w:rsidP="000720F2">
      <w:pPr>
        <w:jc w:val="both"/>
        <w:rPr>
          <w:sz w:val="28"/>
          <w:szCs w:val="28"/>
          <w:lang w:val="uk-UA"/>
        </w:rPr>
      </w:pPr>
      <w:r w:rsidRPr="008C05A5">
        <w:rPr>
          <w:sz w:val="28"/>
          <w:szCs w:val="28"/>
          <w:u w:val="single"/>
          <w:lang w:val="uk-UA"/>
        </w:rPr>
        <w:t>Технології виробництва у будівництві.</w:t>
      </w:r>
      <w:r w:rsidRPr="008C05A5">
        <w:rPr>
          <w:sz w:val="28"/>
          <w:szCs w:val="28"/>
          <w:lang w:val="uk-UA"/>
        </w:rPr>
        <w:t xml:space="preserve"> Промисловість будівельних матеріалів та будівельна індустрія. Природні будівельні матеріали. Сучасні технології будівельного виробництва. Технології виробництва в’яжучих матеріалів та бетонних виробів: будівельного вапна, цементу, силікатної цегли, залізобетонних виробів.</w:t>
      </w:r>
    </w:p>
    <w:p w14:paraId="341394B8" w14:textId="77777777" w:rsidR="005B00F0" w:rsidRPr="000720F2" w:rsidRDefault="00CC2C10">
      <w:pPr>
        <w:rPr>
          <w:lang w:val="uk-UA"/>
        </w:rPr>
      </w:pPr>
    </w:p>
    <w:sectPr w:rsidR="005B00F0" w:rsidRPr="000720F2" w:rsidSect="00066C4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67"/>
    <w:rsid w:val="00055628"/>
    <w:rsid w:val="00066C48"/>
    <w:rsid w:val="000720F2"/>
    <w:rsid w:val="00205333"/>
    <w:rsid w:val="003E0DC1"/>
    <w:rsid w:val="004B7713"/>
    <w:rsid w:val="005B1967"/>
    <w:rsid w:val="007C0688"/>
    <w:rsid w:val="00C55D60"/>
    <w:rsid w:val="00CC2C10"/>
    <w:rsid w:val="00E8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55C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B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994</Characters>
  <Application>Microsoft Macintosh Word</Application>
  <DocSecurity>0</DocSecurity>
  <Lines>8</Lines>
  <Paragraphs>2</Paragraphs>
  <ScaleCrop>false</ScaleCrop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5</cp:revision>
  <dcterms:created xsi:type="dcterms:W3CDTF">2020-03-13T07:54:00Z</dcterms:created>
  <dcterms:modified xsi:type="dcterms:W3CDTF">2020-04-01T13:38:00Z</dcterms:modified>
</cp:coreProperties>
</file>